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A21C" w14:textId="3C1D0EEF" w:rsidR="00E40986" w:rsidRPr="00090C58" w:rsidRDefault="00E40986" w:rsidP="00195D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OBRAZAC BROJ FI</w:t>
      </w:r>
      <w:r w:rsidR="007A5BC1"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M</w:t>
      </w: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47</w:t>
      </w:r>
    </w:p>
    <w:p w14:paraId="783BD964" w14:textId="77777777" w:rsidR="005E661C" w:rsidRPr="00090C58" w:rsidRDefault="005E661C" w:rsidP="00195D2D">
      <w:pPr>
        <w:pStyle w:val="NormalWeb"/>
        <w:spacing w:before="0" w:beforeAutospacing="0" w:after="0"/>
        <w:jc w:val="right"/>
        <w:rPr>
          <w:b/>
        </w:rPr>
      </w:pPr>
    </w:p>
    <w:p w14:paraId="393B89AA" w14:textId="77777777" w:rsidR="007A5BC1" w:rsidRPr="00090C58" w:rsidRDefault="007A5BC1" w:rsidP="00195D2D">
      <w:pPr>
        <w:pStyle w:val="NormalWeb"/>
        <w:spacing w:before="0" w:beforeAutospacing="0" w:after="0"/>
        <w:jc w:val="center"/>
        <w:rPr>
          <w:b/>
        </w:rPr>
      </w:pPr>
    </w:p>
    <w:p w14:paraId="2B0FCF0F" w14:textId="761C9529" w:rsidR="00D472E5" w:rsidRPr="00090C58" w:rsidRDefault="00770B42" w:rsidP="00195D2D">
      <w:pPr>
        <w:pStyle w:val="NormalWeb"/>
        <w:spacing w:before="0" w:beforeAutospacing="0" w:after="0"/>
        <w:jc w:val="center"/>
        <w:rPr>
          <w:b/>
        </w:rPr>
      </w:pPr>
      <w:r w:rsidRPr="00090C58">
        <w:rPr>
          <w:b/>
        </w:rPr>
        <w:t xml:space="preserve">Obrazac </w:t>
      </w:r>
      <w:r w:rsidR="007A5BC1" w:rsidRPr="00090C58">
        <w:rPr>
          <w:b/>
        </w:rPr>
        <w:t xml:space="preserve">mjesečnog </w:t>
      </w:r>
      <w:r w:rsidRPr="00090C58">
        <w:rPr>
          <w:b/>
        </w:rPr>
        <w:t>finansijskog izvještaja o utrošku sredstava</w:t>
      </w:r>
    </w:p>
    <w:p w14:paraId="18874480" w14:textId="6E62F576" w:rsidR="00FC3545" w:rsidRPr="00090C58" w:rsidRDefault="00FC3545" w:rsidP="00195D2D">
      <w:pPr>
        <w:pStyle w:val="NormalWeb"/>
        <w:spacing w:before="0" w:beforeAutospacing="0" w:after="0"/>
        <w:jc w:val="center"/>
        <w:rPr>
          <w:b/>
        </w:rPr>
      </w:pPr>
      <w:r w:rsidRPr="00090C58">
        <w:rPr>
          <w:b/>
        </w:rPr>
        <w:t>dodijeljenih za finansiranje i sufinansiranje aktivnosti/programa/ projekata</w:t>
      </w:r>
      <w:r w:rsidR="00E93305" w:rsidRPr="00090C58">
        <w:rPr>
          <w:b/>
        </w:rPr>
        <w:t xml:space="preserve"> </w:t>
      </w:r>
      <w:bookmarkStart w:id="0" w:name="_Hlk127274119"/>
      <w:r w:rsidR="00E93305" w:rsidRPr="00090C58">
        <w:rPr>
          <w:b/>
        </w:rPr>
        <w:t>udruženjima, organizacijama i savezima od posebnog interesa za Kanton Sarajevo</w:t>
      </w:r>
      <w:r w:rsidRPr="00090C58">
        <w:rPr>
          <w:b/>
        </w:rPr>
        <w:t xml:space="preserve"> </w:t>
      </w:r>
      <w:bookmarkEnd w:id="0"/>
    </w:p>
    <w:p w14:paraId="185B9202" w14:textId="446B7370" w:rsidR="00FC3545" w:rsidRPr="00090C58" w:rsidRDefault="00FC3545" w:rsidP="00195D2D">
      <w:pPr>
        <w:pStyle w:val="NormalWeb"/>
        <w:spacing w:before="0" w:beforeAutospacing="0" w:after="0"/>
        <w:rPr>
          <w:b/>
        </w:rPr>
      </w:pPr>
    </w:p>
    <w:p w14:paraId="693857D7" w14:textId="77777777" w:rsidR="00195D2D" w:rsidRPr="00090C58" w:rsidRDefault="00195D2D" w:rsidP="00195D2D">
      <w:pPr>
        <w:pStyle w:val="NormalWeb"/>
        <w:spacing w:before="0" w:beforeAutospacing="0" w:after="0"/>
        <w:rPr>
          <w:b/>
        </w:rPr>
      </w:pPr>
    </w:p>
    <w:p w14:paraId="2095EBDD" w14:textId="1C00E885" w:rsidR="007A5BC1" w:rsidRPr="00090C58" w:rsidRDefault="00D16AB1" w:rsidP="00195D2D">
      <w:pPr>
        <w:pStyle w:val="NormalWeb"/>
        <w:spacing w:before="0" w:beforeAutospacing="0" w:after="0"/>
        <w:jc w:val="both"/>
        <w:rPr>
          <w:bCs/>
        </w:rPr>
      </w:pPr>
      <w:bookmarkStart w:id="1" w:name="_Hlk127264386"/>
      <w:r w:rsidRPr="00090C58">
        <w:rPr>
          <w:bCs/>
        </w:rPr>
        <w:t xml:space="preserve">Ovaj obrazac </w:t>
      </w:r>
      <w:r w:rsidR="007A5BC1" w:rsidRPr="00090C58">
        <w:rPr>
          <w:bCs/>
        </w:rPr>
        <w:t>primjenjuju</w:t>
      </w:r>
      <w:r w:rsidR="007A5BC1" w:rsidRPr="00090C58">
        <w:t xml:space="preserve"> </w:t>
      </w:r>
      <w:r w:rsidR="007A5BC1" w:rsidRPr="00090C58">
        <w:rPr>
          <w:bCs/>
        </w:rPr>
        <w:t>udruženja, organizacije i savezi od posebnog interesa za Kanton Sarajevo za dostavljanje izvještaja o</w:t>
      </w:r>
      <w:r w:rsidR="007A5BC1" w:rsidRPr="00090C58">
        <w:t xml:space="preserve"> izvršen</w:t>
      </w:r>
      <w:r w:rsidR="00644D49" w:rsidRPr="00090C58">
        <w:t>im</w:t>
      </w:r>
      <w:r w:rsidR="007A5BC1" w:rsidRPr="00090C58">
        <w:t xml:space="preserve"> isplat</w:t>
      </w:r>
      <w:r w:rsidR="00644D49" w:rsidRPr="00090C58">
        <w:t>ama</w:t>
      </w:r>
      <w:r w:rsidR="007A5BC1" w:rsidRPr="00090C58">
        <w:t xml:space="preserve"> po osnovu plaća i pratećih obaveza po osnovu poreza i doprinosa, </w:t>
      </w:r>
      <w:r w:rsidR="00644D49" w:rsidRPr="00090C58">
        <w:t>o</w:t>
      </w:r>
      <w:r w:rsidR="007A5BC1" w:rsidRPr="00090C58">
        <w:t xml:space="preserve"> izvršen</w:t>
      </w:r>
      <w:r w:rsidR="00644D49" w:rsidRPr="00090C58">
        <w:t>im</w:t>
      </w:r>
      <w:r w:rsidR="007A5BC1" w:rsidRPr="00090C58">
        <w:t xml:space="preserve"> isplat</w:t>
      </w:r>
      <w:r w:rsidR="00644D49" w:rsidRPr="00090C58">
        <w:t>ama</w:t>
      </w:r>
      <w:r w:rsidR="007A5BC1" w:rsidRPr="00090C58">
        <w:t xml:space="preserve"> po osnovu naknada licima angažovanim po ugovoru o djelu ili drugom ugovornom angažmanu </w:t>
      </w:r>
      <w:r w:rsidR="00644D49" w:rsidRPr="00090C58">
        <w:t>i</w:t>
      </w:r>
      <w:r w:rsidR="007A5BC1" w:rsidRPr="00090C58">
        <w:t xml:space="preserve"> plaćenim propisanim obavezama po osnovu poreza i doprinosa i za izvršene isplate za materijalne troškove</w:t>
      </w:r>
      <w:r w:rsidR="00644D49" w:rsidRPr="00090C58">
        <w:t>.</w:t>
      </w:r>
    </w:p>
    <w:bookmarkEnd w:id="1"/>
    <w:p w14:paraId="0BFD105A" w14:textId="77777777" w:rsidR="00C46302" w:rsidRPr="00090C58" w:rsidRDefault="00C46302" w:rsidP="00195D2D">
      <w:pPr>
        <w:pStyle w:val="NormalWeb"/>
        <w:spacing w:before="0" w:beforeAutospacing="0" w:after="0"/>
        <w:jc w:val="center"/>
        <w:rPr>
          <w:b/>
        </w:rPr>
      </w:pPr>
    </w:p>
    <w:p w14:paraId="7B4904C9" w14:textId="77777777" w:rsidR="00195D2D" w:rsidRPr="00090C58" w:rsidRDefault="00195D2D" w:rsidP="00195D2D">
      <w:pPr>
        <w:pStyle w:val="NormalWeb"/>
        <w:spacing w:before="0" w:beforeAutospacing="0" w:after="0"/>
        <w:rPr>
          <w:b/>
        </w:rPr>
      </w:pPr>
      <w:r w:rsidRPr="00090C58">
        <w:rPr>
          <w:b/>
        </w:rPr>
        <w:t>1. Podaci o korisniku sredstava</w:t>
      </w:r>
    </w:p>
    <w:p w14:paraId="3D7CA0E3" w14:textId="7134EE91" w:rsidR="00644D49" w:rsidRPr="00090C58" w:rsidRDefault="00644D49" w:rsidP="00195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644D49" w:rsidRPr="00090C58" w14:paraId="7CAA127F" w14:textId="77777777" w:rsidTr="00195D2D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009E2" w14:textId="70DAAAD0" w:rsidR="00644D49" w:rsidRPr="00090C58" w:rsidRDefault="00644D49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Naziv udruženja: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7EF75" w14:textId="77777777" w:rsidR="00644D49" w:rsidRPr="00090C58" w:rsidRDefault="00644D49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644D49" w:rsidRPr="00090C58" w14:paraId="5C89D054" w14:textId="77777777" w:rsidTr="00195D2D">
        <w:trPr>
          <w:trHeight w:val="454"/>
        </w:trPr>
        <w:tc>
          <w:tcPr>
            <w:tcW w:w="3652" w:type="dxa"/>
            <w:tcBorders>
              <w:top w:val="single" w:sz="8" w:space="0" w:color="auto"/>
            </w:tcBorders>
          </w:tcPr>
          <w:p w14:paraId="23949EC8" w14:textId="7B7FBAB1" w:rsidR="00644D49" w:rsidRPr="00090C58" w:rsidRDefault="00644D49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Broj ugovora o dodjeli sredstava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14:paraId="179C26D1" w14:textId="77777777" w:rsidR="00644D49" w:rsidRPr="00090C58" w:rsidRDefault="00644D49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644D49" w:rsidRPr="00090C58" w14:paraId="274BF02D" w14:textId="77777777" w:rsidTr="00195D2D">
        <w:trPr>
          <w:trHeight w:val="454"/>
        </w:trPr>
        <w:tc>
          <w:tcPr>
            <w:tcW w:w="3652" w:type="dxa"/>
          </w:tcPr>
          <w:p w14:paraId="35F697D3" w14:textId="40343488" w:rsidR="00644D49" w:rsidRPr="00090C58" w:rsidRDefault="00644D49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Mjesec za koji se dostavlja izvještaj</w:t>
            </w:r>
          </w:p>
        </w:tc>
        <w:tc>
          <w:tcPr>
            <w:tcW w:w="5812" w:type="dxa"/>
          </w:tcPr>
          <w:p w14:paraId="502B46E7" w14:textId="77777777" w:rsidR="00644D49" w:rsidRPr="00090C58" w:rsidRDefault="00644D49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5C01419C" w14:textId="38E14E00" w:rsidR="00644D49" w:rsidRPr="00090C58" w:rsidRDefault="00644D49" w:rsidP="00195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367A19E3" w14:textId="77777777" w:rsidR="00195D2D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117E647A" w14:textId="77777777" w:rsidR="00195D2D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2. Izvršene isplate po osnovu troškova zaposlenih i angažovanih lica po ugovornom angažmanu u udruženju</w:t>
      </w:r>
    </w:p>
    <w:p w14:paraId="6610548F" w14:textId="1B88E9D6" w:rsidR="00644D49" w:rsidRPr="00090C58" w:rsidRDefault="00644D49" w:rsidP="00195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64"/>
        <w:gridCol w:w="1161"/>
        <w:gridCol w:w="1083"/>
        <w:gridCol w:w="1083"/>
        <w:gridCol w:w="1190"/>
        <w:gridCol w:w="1283"/>
        <w:gridCol w:w="1097"/>
        <w:gridCol w:w="1299"/>
        <w:gridCol w:w="1163"/>
      </w:tblGrid>
      <w:tr w:rsidR="00A10BE3" w:rsidRPr="00090C58" w14:paraId="327D7B08" w14:textId="203358E8" w:rsidTr="00A10BE3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F0BA3" w14:textId="77777777" w:rsidR="00A10BE3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R.</w:t>
            </w:r>
          </w:p>
          <w:p w14:paraId="3C985E88" w14:textId="04BCEE4F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br.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F5BC7" w14:textId="5E1BB5CD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Naziv radnog mjesta za koje je izvršena isplata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0A901" w14:textId="7DA7868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Izvršene neto isplate po ugovor</w:t>
            </w:r>
            <w:r w:rsidR="00A53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</w:t>
            </w: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o radu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03852" w14:textId="1EE0EDF8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Izvršene neto isplate po ugovor</w:t>
            </w:r>
            <w:r w:rsidR="00A53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</w:t>
            </w: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o djelu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4CEC8" w14:textId="4912FE5D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Isplaćeni porezi i doprinosi po osnovu ugovora o radu/ djelu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E0753" w14:textId="613D9909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Iznos isplaćenog toplog obroka 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3AD80" w14:textId="0C532D3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Iznos isplate naknade za prevoz na posao i s posla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61ED6" w14:textId="6FE2CF09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Ostale izvršene isplate naknada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(npr. regres</w:t>
            </w:r>
            <w:r w:rsidR="00A53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sl</w:t>
            </w:r>
            <w:r w:rsidR="00A53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67B98" w14:textId="7FE4CDC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 isplaćeno</w:t>
            </w:r>
          </w:p>
        </w:tc>
      </w:tr>
      <w:tr w:rsidR="00A10BE3" w:rsidRPr="00090C58" w14:paraId="678D8DCD" w14:textId="612062B7" w:rsidTr="00A10BE3">
        <w:tc>
          <w:tcPr>
            <w:tcW w:w="568" w:type="dxa"/>
            <w:tcBorders>
              <w:top w:val="single" w:sz="8" w:space="0" w:color="auto"/>
            </w:tcBorders>
          </w:tcPr>
          <w:p w14:paraId="12E5A233" w14:textId="7E1D3660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1169" w:type="dxa"/>
            <w:tcBorders>
              <w:top w:val="single" w:sz="8" w:space="0" w:color="auto"/>
            </w:tcBorders>
          </w:tcPr>
          <w:p w14:paraId="0E8C2C29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  <w:tcBorders>
              <w:top w:val="single" w:sz="8" w:space="0" w:color="auto"/>
            </w:tcBorders>
          </w:tcPr>
          <w:p w14:paraId="3286EC20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  <w:tcBorders>
              <w:top w:val="single" w:sz="8" w:space="0" w:color="auto"/>
            </w:tcBorders>
          </w:tcPr>
          <w:p w14:paraId="7D1D492F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8" w:space="0" w:color="auto"/>
            </w:tcBorders>
          </w:tcPr>
          <w:p w14:paraId="34D12721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83" w:type="dxa"/>
            <w:tcBorders>
              <w:top w:val="single" w:sz="8" w:space="0" w:color="auto"/>
            </w:tcBorders>
          </w:tcPr>
          <w:p w14:paraId="1717070E" w14:textId="061D8056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97" w:type="dxa"/>
            <w:tcBorders>
              <w:top w:val="single" w:sz="8" w:space="0" w:color="auto"/>
            </w:tcBorders>
          </w:tcPr>
          <w:p w14:paraId="43186884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16" w:type="dxa"/>
            <w:tcBorders>
              <w:top w:val="single" w:sz="8" w:space="0" w:color="auto"/>
            </w:tcBorders>
          </w:tcPr>
          <w:p w14:paraId="5756FD04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277E0EC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A10BE3" w:rsidRPr="00090C58" w14:paraId="00B6996F" w14:textId="3BFC7A6D" w:rsidTr="00A10BE3">
        <w:tc>
          <w:tcPr>
            <w:tcW w:w="568" w:type="dxa"/>
          </w:tcPr>
          <w:p w14:paraId="3C85E9E2" w14:textId="6206EAAB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1169" w:type="dxa"/>
          </w:tcPr>
          <w:p w14:paraId="786A58F7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22E40214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203086F8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</w:tcPr>
          <w:p w14:paraId="0D49D167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83" w:type="dxa"/>
          </w:tcPr>
          <w:p w14:paraId="7ED8A0A6" w14:textId="56D6E631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97" w:type="dxa"/>
          </w:tcPr>
          <w:p w14:paraId="1930BEAC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16" w:type="dxa"/>
          </w:tcPr>
          <w:p w14:paraId="7FDCFB7D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5FF18661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A10BE3" w:rsidRPr="00090C58" w14:paraId="2C587006" w14:textId="4FBD2ED3" w:rsidTr="00A10BE3">
        <w:tc>
          <w:tcPr>
            <w:tcW w:w="568" w:type="dxa"/>
          </w:tcPr>
          <w:p w14:paraId="7828F9C8" w14:textId="56D877F6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1169" w:type="dxa"/>
          </w:tcPr>
          <w:p w14:paraId="57037248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3A440681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5EBA4E3D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</w:tcPr>
          <w:p w14:paraId="7DC420B9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83" w:type="dxa"/>
          </w:tcPr>
          <w:p w14:paraId="7E1BC42D" w14:textId="63F30999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97" w:type="dxa"/>
          </w:tcPr>
          <w:p w14:paraId="32F1FA72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16" w:type="dxa"/>
          </w:tcPr>
          <w:p w14:paraId="7993C256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27BA2A99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A10BE3" w:rsidRPr="00090C58" w14:paraId="26377804" w14:textId="2C00F02C" w:rsidTr="00A10BE3">
        <w:tc>
          <w:tcPr>
            <w:tcW w:w="568" w:type="dxa"/>
          </w:tcPr>
          <w:p w14:paraId="57CE654E" w14:textId="25C590F0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1169" w:type="dxa"/>
          </w:tcPr>
          <w:p w14:paraId="241133FC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43040B6F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0D3786B5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</w:tcPr>
          <w:p w14:paraId="6F0C221D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83" w:type="dxa"/>
          </w:tcPr>
          <w:p w14:paraId="1E3C85F8" w14:textId="682859DB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97" w:type="dxa"/>
          </w:tcPr>
          <w:p w14:paraId="11D76E19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16" w:type="dxa"/>
          </w:tcPr>
          <w:p w14:paraId="1094FCDB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3B0A917D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  <w:tr w:rsidR="00A10BE3" w:rsidRPr="00090C58" w14:paraId="292B8D05" w14:textId="77777777" w:rsidTr="00A10BE3">
        <w:tc>
          <w:tcPr>
            <w:tcW w:w="568" w:type="dxa"/>
          </w:tcPr>
          <w:p w14:paraId="7B75CADD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69" w:type="dxa"/>
          </w:tcPr>
          <w:p w14:paraId="70F469C8" w14:textId="400E00BC" w:rsidR="00A10BE3" w:rsidRPr="00B6338F" w:rsidRDefault="00A10BE3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3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Ukupno </w:t>
            </w:r>
          </w:p>
        </w:tc>
        <w:tc>
          <w:tcPr>
            <w:tcW w:w="1083" w:type="dxa"/>
          </w:tcPr>
          <w:p w14:paraId="6B8B1444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83" w:type="dxa"/>
          </w:tcPr>
          <w:p w14:paraId="51956339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</w:tcPr>
          <w:p w14:paraId="046C4DC3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83" w:type="dxa"/>
          </w:tcPr>
          <w:p w14:paraId="6B0C588C" w14:textId="3F85A088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097" w:type="dxa"/>
          </w:tcPr>
          <w:p w14:paraId="53ADE0B4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316" w:type="dxa"/>
          </w:tcPr>
          <w:p w14:paraId="50923E51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56D9CF8" w14:textId="77777777" w:rsidR="00A10BE3" w:rsidRPr="00090C58" w:rsidRDefault="00A10BE3" w:rsidP="00195D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07566C61" w14:textId="053FE2AC" w:rsidR="00321D22" w:rsidRPr="00090C58" w:rsidRDefault="00321D22" w:rsidP="00195D2D">
      <w:pPr>
        <w:pStyle w:val="BodyText"/>
      </w:pPr>
    </w:p>
    <w:p w14:paraId="7EE7A5B7" w14:textId="77777777" w:rsidR="00195D2D" w:rsidRPr="00090C58" w:rsidRDefault="00195D2D" w:rsidP="00195D2D">
      <w:pPr>
        <w:pStyle w:val="BodyText"/>
      </w:pPr>
    </w:p>
    <w:p w14:paraId="0C562D2B" w14:textId="10B8155B" w:rsidR="00321D22" w:rsidRPr="00090C58" w:rsidRDefault="00195D2D" w:rsidP="00195D2D">
      <w:pPr>
        <w:pStyle w:val="BodyText"/>
        <w:rPr>
          <w:b/>
          <w:bCs/>
        </w:rPr>
      </w:pPr>
      <w:bookmarkStart w:id="2" w:name="_Hlk127276672"/>
      <w:r w:rsidRPr="00090C58">
        <w:rPr>
          <w:b/>
          <w:bCs/>
        </w:rPr>
        <w:t xml:space="preserve">3. </w:t>
      </w:r>
      <w:r w:rsidR="00321D22" w:rsidRPr="00090C58">
        <w:rPr>
          <w:b/>
          <w:bCs/>
        </w:rPr>
        <w:t xml:space="preserve">Za </w:t>
      </w:r>
      <w:r w:rsidRPr="00090C58">
        <w:rPr>
          <w:b/>
          <w:bCs/>
        </w:rPr>
        <w:t>i</w:t>
      </w:r>
      <w:r w:rsidR="00321D22" w:rsidRPr="00090C58">
        <w:rPr>
          <w:b/>
          <w:bCs/>
        </w:rPr>
        <w:t xml:space="preserve">zvršene isplate </w:t>
      </w:r>
      <w:r w:rsidR="008C1BED" w:rsidRPr="00090C58">
        <w:rPr>
          <w:b/>
          <w:bCs/>
        </w:rPr>
        <w:t xml:space="preserve">po osnovu ugovora o radu </w:t>
      </w:r>
      <w:r w:rsidR="00321D22" w:rsidRPr="00090C58">
        <w:rPr>
          <w:b/>
          <w:bCs/>
        </w:rPr>
        <w:t>dostavljamo</w:t>
      </w:r>
      <w:r w:rsidR="008C1BED" w:rsidRPr="00090C58">
        <w:rPr>
          <w:b/>
          <w:bCs/>
        </w:rPr>
        <w:t xml:space="preserve"> slijedeću dokumentaciju</w:t>
      </w:r>
      <w:r w:rsidR="00321D22" w:rsidRPr="00090C58">
        <w:rPr>
          <w:b/>
          <w:bCs/>
        </w:rPr>
        <w:t>:</w:t>
      </w:r>
    </w:p>
    <w:bookmarkEnd w:id="2"/>
    <w:p w14:paraId="5385DAA7" w14:textId="77777777" w:rsidR="00321D22" w:rsidRPr="00090C58" w:rsidRDefault="00321D22" w:rsidP="00195D2D">
      <w:pPr>
        <w:pStyle w:val="BodyText"/>
        <w:numPr>
          <w:ilvl w:val="0"/>
          <w:numId w:val="5"/>
        </w:numPr>
        <w:tabs>
          <w:tab w:val="left" w:pos="567"/>
        </w:tabs>
        <w:ind w:left="567"/>
      </w:pPr>
      <w:r w:rsidRPr="00090C58">
        <w:t xml:space="preserve">odluku nadležnog organa o odobravanju isplata po osnovu plaća i drugih primanja iz radnog odnosa, </w:t>
      </w:r>
    </w:p>
    <w:p w14:paraId="22BF9BD1" w14:textId="77777777" w:rsidR="00321D22" w:rsidRPr="00090C58" w:rsidRDefault="00321D22" w:rsidP="00195D2D">
      <w:pPr>
        <w:pStyle w:val="BodyText"/>
        <w:numPr>
          <w:ilvl w:val="0"/>
          <w:numId w:val="5"/>
        </w:numPr>
        <w:tabs>
          <w:tab w:val="left" w:pos="567"/>
        </w:tabs>
        <w:ind w:left="567"/>
      </w:pPr>
      <w:r w:rsidRPr="00090C58">
        <w:t>O</w:t>
      </w:r>
      <w:r w:rsidRPr="00090C58">
        <w:rPr>
          <w:lang w:val="bs-Latn-BA"/>
        </w:rPr>
        <w:t xml:space="preserve">brazac 2001. tj. Specifikaciju uz isplatu plaća zaposlenika u radnom odnosu kod pravnih i fizičkih lica (ovjerena od strane Porezne uprave), </w:t>
      </w:r>
    </w:p>
    <w:p w14:paraId="661F406F" w14:textId="77777777" w:rsidR="00321D22" w:rsidRPr="00090C58" w:rsidRDefault="00321D22" w:rsidP="00195D2D">
      <w:pPr>
        <w:pStyle w:val="BodyText"/>
        <w:numPr>
          <w:ilvl w:val="0"/>
          <w:numId w:val="5"/>
        </w:numPr>
        <w:tabs>
          <w:tab w:val="left" w:pos="567"/>
        </w:tabs>
        <w:ind w:left="567"/>
      </w:pPr>
      <w:r w:rsidRPr="00090C58">
        <w:rPr>
          <w:lang w:val="bs-Latn-BA"/>
        </w:rPr>
        <w:t xml:space="preserve">platne liste, </w:t>
      </w:r>
    </w:p>
    <w:p w14:paraId="37A5F113" w14:textId="77777777" w:rsidR="00321D22" w:rsidRPr="00090C58" w:rsidRDefault="00321D22" w:rsidP="00195D2D">
      <w:pPr>
        <w:pStyle w:val="BodyText"/>
        <w:numPr>
          <w:ilvl w:val="0"/>
          <w:numId w:val="5"/>
        </w:numPr>
        <w:tabs>
          <w:tab w:val="left" w:pos="567"/>
        </w:tabs>
        <w:ind w:left="567"/>
      </w:pPr>
      <w:r w:rsidRPr="00090C58">
        <w:rPr>
          <w:lang w:val="bs-Latn-BA"/>
        </w:rPr>
        <w:t xml:space="preserve">izvode sa bankovnog računa iz kojih su vidljivi iznosi za izvršene isplate plaća i propisanih obaveza po osnovu poreza i doprinosa, </w:t>
      </w:r>
    </w:p>
    <w:p w14:paraId="63F340AA" w14:textId="2A927FE5" w:rsidR="00321D22" w:rsidRPr="00090C58" w:rsidRDefault="00321D22" w:rsidP="00195D2D">
      <w:pPr>
        <w:pStyle w:val="BodyText"/>
        <w:numPr>
          <w:ilvl w:val="0"/>
          <w:numId w:val="5"/>
        </w:numPr>
        <w:tabs>
          <w:tab w:val="left" w:pos="567"/>
        </w:tabs>
        <w:ind w:left="567"/>
      </w:pPr>
      <w:r w:rsidRPr="00A10BE3">
        <w:t xml:space="preserve"> </w:t>
      </w:r>
      <w:r w:rsidRPr="00090C58">
        <w:rPr>
          <w:lang w:val="en-GB"/>
        </w:rPr>
        <w:t>ostalu dokumentaciju.</w:t>
      </w:r>
      <w:r w:rsidRPr="00090C58">
        <w:rPr>
          <w:lang w:val="bs-Latn-BA"/>
        </w:rPr>
        <w:t xml:space="preserve"> </w:t>
      </w:r>
    </w:p>
    <w:p w14:paraId="512CB6EA" w14:textId="17CD5764" w:rsidR="00195D2D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3B9E5F2F" w14:textId="77777777" w:rsidR="00195D2D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17E28031" w14:textId="0C8B2590" w:rsidR="008C1BED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lastRenderedPageBreak/>
        <w:t xml:space="preserve">4. </w:t>
      </w:r>
      <w:r w:rsidR="008C1BED"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Za </w:t>
      </w:r>
      <w:r w:rsidR="0087559B"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i</w:t>
      </w:r>
      <w:r w:rsidR="008C1BED"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zvršene isplate po osnovu ugovora o djelu ili drugom ugovornom angažmanu dostavljamo slijedeću dokumentaciju:</w:t>
      </w:r>
    </w:p>
    <w:p w14:paraId="60C4457B" w14:textId="77777777" w:rsidR="008C1BED" w:rsidRPr="00090C58" w:rsidRDefault="008C1BED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odluku nadležnog organa kantonalnog udruženja o odobravanju angažmana lica na određene poslove</w:t>
      </w:r>
    </w:p>
    <w:p w14:paraId="2605ECEF" w14:textId="77777777" w:rsidR="008C1BED" w:rsidRPr="00090C58" w:rsidRDefault="008C1BED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zaključen ugovor o djelu ili drugoj vrsti ugovornog angažmana, </w:t>
      </w:r>
    </w:p>
    <w:p w14:paraId="00DE915C" w14:textId="77777777" w:rsidR="008C1BED" w:rsidRPr="00090C58" w:rsidRDefault="008C1BED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izvještaj o obavljenom poslu, </w:t>
      </w:r>
    </w:p>
    <w:p w14:paraId="1037176A" w14:textId="77777777" w:rsidR="008C1BED" w:rsidRPr="00090C58" w:rsidRDefault="008C1BED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odgovarajući obrazac ovjeren od strane Porezne uprave (AUG ili drugi odgovarajući obrazac), </w:t>
      </w:r>
    </w:p>
    <w:p w14:paraId="45836F53" w14:textId="77777777" w:rsidR="008C1BED" w:rsidRPr="00090C58" w:rsidRDefault="008C1BED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izvode sa bankovnog računa iz kojih su vidljive isplate ugovorene naknade i pratećih obaveza po osnovu poreza i doprinosa,</w:t>
      </w:r>
    </w:p>
    <w:p w14:paraId="5916A801" w14:textId="6CE50F8D" w:rsidR="00644D49" w:rsidRPr="00090C58" w:rsidRDefault="008C1BED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ostalu dokumentaciju.</w:t>
      </w:r>
    </w:p>
    <w:p w14:paraId="2BFBB539" w14:textId="77777777" w:rsidR="008C1BED" w:rsidRPr="00090C58" w:rsidRDefault="008C1BED" w:rsidP="00195D2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62B09846" w14:textId="3151B6A0" w:rsidR="00644D49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bookmarkStart w:id="3" w:name="_Hlk127277394"/>
      <w:r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5. </w:t>
      </w:r>
      <w:r w:rsidR="008C1BED"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Izvršene isplate po osnovu materijalnih troškova rada kancelarije udruženja</w:t>
      </w:r>
      <w:bookmarkEnd w:id="3"/>
      <w:r w:rsidR="00D6570C"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 </w:t>
      </w:r>
      <w:r w:rsidR="008C1BED" w:rsidRPr="00090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obuhvataju: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195D2D" w:rsidRPr="00090C58" w14:paraId="044AE33C" w14:textId="77777777" w:rsidTr="00195D2D">
        <w:tc>
          <w:tcPr>
            <w:tcW w:w="959" w:type="dxa"/>
          </w:tcPr>
          <w:p w14:paraId="30ED90DB" w14:textId="44ECC0EA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R. br.</w:t>
            </w:r>
          </w:p>
        </w:tc>
        <w:tc>
          <w:tcPr>
            <w:tcW w:w="3825" w:type="dxa"/>
          </w:tcPr>
          <w:p w14:paraId="24DAF4F5" w14:textId="3AEECAFE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Naziv materijalnog troška</w:t>
            </w:r>
          </w:p>
        </w:tc>
        <w:tc>
          <w:tcPr>
            <w:tcW w:w="2393" w:type="dxa"/>
          </w:tcPr>
          <w:p w14:paraId="7EF414D8" w14:textId="75EE3CE6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Naziv, broj i datum dokumenta kojim se pravda trošak</w:t>
            </w:r>
          </w:p>
        </w:tc>
        <w:tc>
          <w:tcPr>
            <w:tcW w:w="2393" w:type="dxa"/>
          </w:tcPr>
          <w:p w14:paraId="74D0AB5C" w14:textId="4FA34076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09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Iznos u KM</w:t>
            </w:r>
          </w:p>
        </w:tc>
      </w:tr>
      <w:tr w:rsidR="00195D2D" w:rsidRPr="00090C58" w14:paraId="4028D73C" w14:textId="77777777" w:rsidTr="00195D2D">
        <w:tc>
          <w:tcPr>
            <w:tcW w:w="959" w:type="dxa"/>
          </w:tcPr>
          <w:p w14:paraId="47FC1D2F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2DF86A3E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2E10A205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4F2456F5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95D2D" w:rsidRPr="00090C58" w14:paraId="44DDC263" w14:textId="77777777" w:rsidTr="00195D2D">
        <w:tc>
          <w:tcPr>
            <w:tcW w:w="959" w:type="dxa"/>
          </w:tcPr>
          <w:p w14:paraId="79D5F7A7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208AC039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05FD1C9C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5A3F2E3D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95D2D" w:rsidRPr="00090C58" w14:paraId="137DC70B" w14:textId="77777777" w:rsidTr="00195D2D">
        <w:tc>
          <w:tcPr>
            <w:tcW w:w="959" w:type="dxa"/>
          </w:tcPr>
          <w:p w14:paraId="0A771CD8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169A4BE2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385DE688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0561C98D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95D2D" w:rsidRPr="00090C58" w14:paraId="53F0E004" w14:textId="77777777" w:rsidTr="00195D2D">
        <w:tc>
          <w:tcPr>
            <w:tcW w:w="959" w:type="dxa"/>
          </w:tcPr>
          <w:p w14:paraId="5B49B9E6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366DA2A5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2705519C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121893F5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95D2D" w:rsidRPr="00090C58" w14:paraId="673CEBB9" w14:textId="77777777" w:rsidTr="00195D2D">
        <w:tc>
          <w:tcPr>
            <w:tcW w:w="959" w:type="dxa"/>
          </w:tcPr>
          <w:p w14:paraId="5ACED444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4BB2143C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09BF3258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06FB06B4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95D2D" w:rsidRPr="00090C58" w14:paraId="64326A7A" w14:textId="77777777" w:rsidTr="00195D2D">
        <w:tc>
          <w:tcPr>
            <w:tcW w:w="959" w:type="dxa"/>
          </w:tcPr>
          <w:p w14:paraId="272C0B39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5FB75C93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18676F90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532F99F7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195D2D" w:rsidRPr="00090C58" w14:paraId="00916E2B" w14:textId="77777777" w:rsidTr="00195D2D">
        <w:tc>
          <w:tcPr>
            <w:tcW w:w="959" w:type="dxa"/>
          </w:tcPr>
          <w:p w14:paraId="7D2BAAAD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25" w:type="dxa"/>
          </w:tcPr>
          <w:p w14:paraId="0F3F9F51" w14:textId="01C851C1" w:rsidR="00195D2D" w:rsidRPr="00090C58" w:rsidRDefault="00B6338F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393" w:type="dxa"/>
          </w:tcPr>
          <w:p w14:paraId="16CFB2A1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93" w:type="dxa"/>
          </w:tcPr>
          <w:p w14:paraId="390499EA" w14:textId="77777777" w:rsidR="00195D2D" w:rsidRPr="00090C58" w:rsidRDefault="00195D2D" w:rsidP="00195D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26D7DF62" w14:textId="72C989DF" w:rsidR="00195D2D" w:rsidRPr="00090C58" w:rsidRDefault="00195D2D" w:rsidP="00195D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14:paraId="3222EEA3" w14:textId="77CA87E4" w:rsidR="002014C5" w:rsidRPr="00090C58" w:rsidRDefault="00D6570C" w:rsidP="0019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C58">
        <w:rPr>
          <w:rFonts w:ascii="Times New Roman" w:hAnsi="Times New Roman" w:cs="Times New Roman"/>
          <w:b/>
          <w:bCs/>
          <w:sz w:val="24"/>
          <w:szCs w:val="24"/>
        </w:rPr>
        <w:t>Napomen</w:t>
      </w:r>
      <w:r w:rsidR="002014C5" w:rsidRPr="00090C5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90C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90C58">
        <w:rPr>
          <w:rFonts w:ascii="Times New Roman" w:hAnsi="Times New Roman" w:cs="Times New Roman"/>
          <w:sz w:val="24"/>
          <w:szCs w:val="24"/>
        </w:rPr>
        <w:t xml:space="preserve"> </w:t>
      </w:r>
      <w:r w:rsidR="002014C5" w:rsidRPr="00090C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D1DF4" w14:textId="05FC6F52" w:rsidR="002014C5" w:rsidRPr="00090C58" w:rsidRDefault="002014C5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90C58">
        <w:rPr>
          <w:rFonts w:ascii="Times New Roman" w:hAnsi="Times New Roman" w:cs="Times New Roman"/>
          <w:sz w:val="24"/>
          <w:szCs w:val="24"/>
        </w:rPr>
        <w:t xml:space="preserve">Broj redova u tabeli po potrebi se može dodavati, </w:t>
      </w:r>
    </w:p>
    <w:p w14:paraId="575736A2" w14:textId="6F9FB9BE" w:rsidR="002014C5" w:rsidRPr="00090C58" w:rsidRDefault="002014C5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0C58">
        <w:rPr>
          <w:rFonts w:ascii="Times New Roman" w:hAnsi="Times New Roman" w:cs="Times New Roman"/>
          <w:sz w:val="24"/>
          <w:szCs w:val="24"/>
        </w:rPr>
        <w:t>Dokumentacija koja se dostavlja u p</w:t>
      </w:r>
      <w:r w:rsidR="00195D2D" w:rsidRPr="00090C58">
        <w:rPr>
          <w:rFonts w:ascii="Times New Roman" w:hAnsi="Times New Roman" w:cs="Times New Roman"/>
          <w:sz w:val="24"/>
          <w:szCs w:val="24"/>
        </w:rPr>
        <w:t>r</w:t>
      </w:r>
      <w:r w:rsidRPr="00090C58">
        <w:rPr>
          <w:rFonts w:ascii="Times New Roman" w:hAnsi="Times New Roman" w:cs="Times New Roman"/>
          <w:sz w:val="24"/>
          <w:szCs w:val="24"/>
        </w:rPr>
        <w:t>ilogu prethodne tabele (originali ili fotokopije potpisane od stane odgovornog lica  i ovjerene pečatom kantonalnog udruženja) kojom udruženje dokazuje svaki pojedinačni trošak, treba biti jasno odvojena i označena po budžetskim stavkama i priložena redoslijedom kako je navedena u tabeli,</w:t>
      </w:r>
    </w:p>
    <w:p w14:paraId="56122097" w14:textId="6E08564E" w:rsidR="002014C5" w:rsidRPr="00090C58" w:rsidRDefault="002014C5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</w:t>
      </w:r>
      <w:r w:rsidR="00D6570C"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svrhu pravdanja troškova telefona, sva kantonalna udruženja su obavezna da zaključe ugovore sa operaterom po vlastitom izboru koji im je najpovoljniji, te s tim u vezi da troškove telefona pravdaju sa navedenim ugovorom, ispostavljenim računima od strane operatera i izvodima sa bankovnog računa iz kojih je vidljivo da je fakturisan iznos i plaćen,</w:t>
      </w:r>
    </w:p>
    <w:p w14:paraId="5E795CEA" w14:textId="77777777" w:rsidR="002014C5" w:rsidRPr="00090C58" w:rsidRDefault="002014C5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</w:t>
      </w:r>
      <w:r w:rsidR="00D6570C"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 ime pravdanja troškova goriva, kantonalna udruženja dužna su zaključiti ugovore sa firmom koja ima benzinske pumpe na raspolaganju i troškove goriva pravdati navedenim  ugovorom, ispostavljenim računima od strane benzinske pumpe  i izvodima sa bankovnog računa iz kojih je vidljivo da je fakturisan iznos i plaćen,</w:t>
      </w:r>
    </w:p>
    <w:p w14:paraId="54156870" w14:textId="77777777" w:rsidR="0087559B" w:rsidRPr="00090C58" w:rsidRDefault="002014C5" w:rsidP="00195D2D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I</w:t>
      </w:r>
      <w:r w:rsidR="00D6570C" w:rsidRPr="00090C5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zuzetno troškovi telefona i goriva mogu se pravdati pojedinačnim fiskalnim računima ukoliko se radi o utrošku nastalom po osnovu realizacije određenog projekta, ukoliko usluge operatera za pružanje telefonskih usluga i benzinske pumpe sa kojima su zaključeni ugovori nisu dostupni, a što treba biti adekvatno pojašnjeno u izvještaju</w:t>
      </w:r>
    </w:p>
    <w:p w14:paraId="23E674CE" w14:textId="5F76EE6D" w:rsidR="008C1BED" w:rsidRPr="00090C58" w:rsidRDefault="008C1BED" w:rsidP="00195D2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70A5C654" w14:textId="77777777" w:rsidR="0087559B" w:rsidRPr="00090C58" w:rsidRDefault="0087559B" w:rsidP="00195D2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7559B" w:rsidRPr="00090C58" w14:paraId="494758E0" w14:textId="77777777" w:rsidTr="00CA071C">
        <w:tc>
          <w:tcPr>
            <w:tcW w:w="3096" w:type="dxa"/>
            <w:tcBorders>
              <w:bottom w:val="single" w:sz="8" w:space="0" w:color="auto"/>
            </w:tcBorders>
          </w:tcPr>
          <w:p w14:paraId="15675A90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90A0F71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8" w:space="0" w:color="auto"/>
            </w:tcBorders>
          </w:tcPr>
          <w:p w14:paraId="51FF46AE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9B" w:rsidRPr="00090C58" w14:paraId="091F799D" w14:textId="77777777" w:rsidTr="00CA071C">
        <w:trPr>
          <w:trHeight w:val="978"/>
        </w:trPr>
        <w:tc>
          <w:tcPr>
            <w:tcW w:w="3096" w:type="dxa"/>
            <w:tcBorders>
              <w:top w:val="single" w:sz="8" w:space="0" w:color="auto"/>
            </w:tcBorders>
          </w:tcPr>
          <w:p w14:paraId="51297725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58">
              <w:rPr>
                <w:rFonts w:ascii="Times New Roman" w:eastAsia="Times New Roman" w:hAnsi="Times New Roman" w:cs="Times New Roman"/>
                <w:sz w:val="24"/>
                <w:szCs w:val="24"/>
              </w:rPr>
              <w:t>(Mjesto i datum)</w:t>
            </w:r>
          </w:p>
        </w:tc>
        <w:tc>
          <w:tcPr>
            <w:tcW w:w="3096" w:type="dxa"/>
          </w:tcPr>
          <w:p w14:paraId="3ECCA441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8" w:space="0" w:color="auto"/>
            </w:tcBorders>
          </w:tcPr>
          <w:p w14:paraId="4BC614F9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58">
              <w:rPr>
                <w:rFonts w:ascii="Times New Roman" w:eastAsia="Times New Roman" w:hAnsi="Times New Roman" w:cs="Times New Roman"/>
                <w:sz w:val="24"/>
                <w:szCs w:val="24"/>
              </w:rPr>
              <w:t>(Podnosilac izvještaja)</w:t>
            </w:r>
          </w:p>
        </w:tc>
      </w:tr>
      <w:tr w:rsidR="0087559B" w:rsidRPr="00090C58" w14:paraId="30BCF777" w14:textId="77777777" w:rsidTr="00CA071C">
        <w:trPr>
          <w:trHeight w:val="290"/>
        </w:trPr>
        <w:tc>
          <w:tcPr>
            <w:tcW w:w="3096" w:type="dxa"/>
          </w:tcPr>
          <w:p w14:paraId="178937C1" w14:textId="77777777" w:rsidR="0087559B" w:rsidRPr="00090C58" w:rsidRDefault="0087559B" w:rsidP="00195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62CB80A" w14:textId="77777777" w:rsidR="0087559B" w:rsidRPr="00090C58" w:rsidRDefault="0087559B" w:rsidP="0019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5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096" w:type="dxa"/>
          </w:tcPr>
          <w:p w14:paraId="7C9D11B3" w14:textId="77777777" w:rsidR="0087559B" w:rsidRPr="00090C58" w:rsidRDefault="0087559B" w:rsidP="00195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ECB6E" w14:textId="77777777" w:rsidR="00F06700" w:rsidRPr="00090C58" w:rsidRDefault="00F06700" w:rsidP="00195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6700" w:rsidRPr="00090C58" w:rsidSect="00090C58"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B6BB1"/>
    <w:multiLevelType w:val="hybridMultilevel"/>
    <w:tmpl w:val="A13C16E0"/>
    <w:lvl w:ilvl="0" w:tplc="46A6CBF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63984"/>
    <w:multiLevelType w:val="multilevel"/>
    <w:tmpl w:val="888C0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03C35"/>
    <w:multiLevelType w:val="hybridMultilevel"/>
    <w:tmpl w:val="DC66CB92"/>
    <w:lvl w:ilvl="0" w:tplc="F036E2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26222">
    <w:abstractNumId w:val="1"/>
  </w:num>
  <w:num w:numId="2" w16cid:durableId="1526020769">
    <w:abstractNumId w:val="0"/>
  </w:num>
  <w:num w:numId="3" w16cid:durableId="1176264876">
    <w:abstractNumId w:val="3"/>
  </w:num>
  <w:num w:numId="4" w16cid:durableId="466437351">
    <w:abstractNumId w:val="4"/>
  </w:num>
  <w:num w:numId="5" w16cid:durableId="688291595">
    <w:abstractNumId w:val="2"/>
  </w:num>
  <w:num w:numId="6" w16cid:durableId="1529640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2E5"/>
    <w:rsid w:val="00015D42"/>
    <w:rsid w:val="000224E9"/>
    <w:rsid w:val="00027062"/>
    <w:rsid w:val="00044B68"/>
    <w:rsid w:val="00057462"/>
    <w:rsid w:val="00090C58"/>
    <w:rsid w:val="00091868"/>
    <w:rsid w:val="00160A3C"/>
    <w:rsid w:val="001757A9"/>
    <w:rsid w:val="00195D2D"/>
    <w:rsid w:val="001A0F42"/>
    <w:rsid w:val="002014C5"/>
    <w:rsid w:val="00241990"/>
    <w:rsid w:val="002D1CF9"/>
    <w:rsid w:val="00321D22"/>
    <w:rsid w:val="00334491"/>
    <w:rsid w:val="004530FC"/>
    <w:rsid w:val="0048656F"/>
    <w:rsid w:val="00486BB9"/>
    <w:rsid w:val="004A58D8"/>
    <w:rsid w:val="00541B46"/>
    <w:rsid w:val="005E661C"/>
    <w:rsid w:val="00603723"/>
    <w:rsid w:val="006313C9"/>
    <w:rsid w:val="00644D49"/>
    <w:rsid w:val="00667DA3"/>
    <w:rsid w:val="00670731"/>
    <w:rsid w:val="00735F94"/>
    <w:rsid w:val="00761C90"/>
    <w:rsid w:val="00770B42"/>
    <w:rsid w:val="007945E8"/>
    <w:rsid w:val="007A5BC1"/>
    <w:rsid w:val="007D5BBC"/>
    <w:rsid w:val="007E10C6"/>
    <w:rsid w:val="00854030"/>
    <w:rsid w:val="0087559B"/>
    <w:rsid w:val="008C1BED"/>
    <w:rsid w:val="008E7964"/>
    <w:rsid w:val="00911541"/>
    <w:rsid w:val="00967B6D"/>
    <w:rsid w:val="00983A59"/>
    <w:rsid w:val="009B336D"/>
    <w:rsid w:val="00A10BE3"/>
    <w:rsid w:val="00A530D5"/>
    <w:rsid w:val="00A84CC3"/>
    <w:rsid w:val="00AB0FC2"/>
    <w:rsid w:val="00AB4BE8"/>
    <w:rsid w:val="00AE7404"/>
    <w:rsid w:val="00B60782"/>
    <w:rsid w:val="00B6338F"/>
    <w:rsid w:val="00B66B52"/>
    <w:rsid w:val="00C46302"/>
    <w:rsid w:val="00D044AB"/>
    <w:rsid w:val="00D16AB1"/>
    <w:rsid w:val="00D472E5"/>
    <w:rsid w:val="00D5316E"/>
    <w:rsid w:val="00D6570C"/>
    <w:rsid w:val="00D73FA0"/>
    <w:rsid w:val="00E40986"/>
    <w:rsid w:val="00E5281F"/>
    <w:rsid w:val="00E93305"/>
    <w:rsid w:val="00F06700"/>
    <w:rsid w:val="00F44DDB"/>
    <w:rsid w:val="00F77976"/>
    <w:rsid w:val="00FA5BD7"/>
    <w:rsid w:val="00FC3545"/>
    <w:rsid w:val="00FC56D9"/>
    <w:rsid w:val="00FD60E3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1CE"/>
  <w15:docId w15:val="{802DDBD5-DA96-4365-B3CA-8A8EF61E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E5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6D"/>
    <w:rPr>
      <w:rFonts w:ascii="Tahoma" w:eastAsiaTheme="minorEastAsia" w:hAnsi="Tahoma" w:cs="Tahoma"/>
      <w:sz w:val="16"/>
      <w:szCs w:val="16"/>
      <w:lang w:eastAsia="bs-Latn-BA"/>
    </w:rPr>
  </w:style>
  <w:style w:type="paragraph" w:styleId="ListParagraph">
    <w:name w:val="List Paragraph"/>
    <w:basedOn w:val="Normal"/>
    <w:uiPriority w:val="34"/>
    <w:qFormat/>
    <w:rsid w:val="00644D49"/>
    <w:pPr>
      <w:ind w:left="720"/>
      <w:contextualSpacing/>
    </w:pPr>
  </w:style>
  <w:style w:type="paragraph" w:styleId="BodyText">
    <w:name w:val="Body Text"/>
    <w:basedOn w:val="Normal"/>
    <w:link w:val="BodyTextChar"/>
    <w:rsid w:val="00321D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rsid w:val="00321D22"/>
    <w:rPr>
      <w:rFonts w:ascii="Times New Roman" w:eastAsia="Times New Roman" w:hAnsi="Times New Roman" w:cs="Times New Roman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Samila Mujakovic</cp:lastModifiedBy>
  <cp:revision>40</cp:revision>
  <cp:lastPrinted>2023-03-06T12:50:00Z</cp:lastPrinted>
  <dcterms:created xsi:type="dcterms:W3CDTF">2022-01-12T09:26:00Z</dcterms:created>
  <dcterms:modified xsi:type="dcterms:W3CDTF">2024-02-01T07:28:00Z</dcterms:modified>
</cp:coreProperties>
</file>